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11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ESTRATEGIA DE PRODUCCIÓN 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Este documento es el puente entre la formulación creativa y la formulación operativa. Describe en prosa la forma sobre cómo se prevé ejecutar el proyecto, desde los distintos componentes y etapas –se sugiere contemplar como guía las actividades que están consignadas en el anexo Cronograma–.</w:t>
      </w:r>
    </w:p>
    <w:p w:rsidR="00000000" w:rsidDel="00000000" w:rsidP="00000000" w:rsidRDefault="00000000" w:rsidRPr="00000000" w14:paraId="0000000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estrategia de producción debe guardar coherencia con todos los documentos que conforman la propuesta y con lo consignado en la formulación operativa (Anexo 12).</w:t>
      </w:r>
    </w:p>
    <w:p w:rsidR="00000000" w:rsidDel="00000000" w:rsidP="00000000" w:rsidRDefault="00000000" w:rsidRPr="00000000" w14:paraId="0000000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 continuación se enumeran aspectos importantes a contemplar en el texto explicativo (Máximo dos cuartillas):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Descripción de cómo se reali</w:t>
      </w:r>
      <w:r w:rsidDel="00000000" w:rsidR="00000000" w:rsidRPr="00000000">
        <w:rPr>
          <w:rFonts w:ascii="Calibri" w:cs="Calibri" w:eastAsia="Calibri" w:hAnsi="Calibri"/>
          <w:sz w:val="20"/>
          <w:szCs w:val="20"/>
          <w:highlight w:val="white"/>
          <w:rtl w:val="0"/>
        </w:rPr>
        <w:t xml:space="preserve">zará el modelo de</w:t>
      </w: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producción (en bloque o por producto, escalonada, paralela).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Descripción del flujo de trabajo de los miembros del equipo, en las etapas que intervienen.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Tiempo invertido en cada uno de los procesos (investigación, escritura de guiones, preproducción, desplazamientos, producción, visualización, edición, posproducción, aprobaciones, revisiones, masterización, entregas,  y demás procesos necesarios para la realización del proyecto)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40" w:lineRule="auto"/>
        <w:ind w:left="720" w:hanging="36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el eventual caso de que se tengan desplazamientos fuera de la ciudad de origen (cuántos aéreos, cuántos terrestres).</w:t>
      </w:r>
    </w:p>
    <w:p w:rsidR="00000000" w:rsidDel="00000000" w:rsidP="00000000" w:rsidRDefault="00000000" w:rsidRPr="00000000" w14:paraId="0000000E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40" w:lineRule="auto"/>
        <w:ind w:left="72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ind w:left="144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_____________________________ </w:t>
      </w:r>
    </w:p>
    <w:p w:rsidR="00000000" w:rsidDel="00000000" w:rsidP="00000000" w:rsidRDefault="00000000" w:rsidRPr="00000000" w14:paraId="0000001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FIRMA REPRESENTANTE LEGAL </w:t>
      </w:r>
    </w:p>
    <w:p w:rsidR="00000000" w:rsidDel="00000000" w:rsidP="00000000" w:rsidRDefault="00000000" w:rsidRPr="00000000" w14:paraId="0000001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Nombre: 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C.C. </w:t>
      </w:r>
    </w:p>
    <w:p w:rsidR="00000000" w:rsidDel="00000000" w:rsidP="00000000" w:rsidRDefault="00000000" w:rsidRPr="00000000" w14:paraId="0000001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Nombre de la Empresa: </w:t>
      </w:r>
    </w:p>
    <w:p w:rsidR="00000000" w:rsidDel="00000000" w:rsidP="00000000" w:rsidRDefault="00000000" w:rsidRPr="00000000" w14:paraId="0000001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Correo Electrónico: </w:t>
      </w:r>
    </w:p>
    <w:p w:rsidR="00000000" w:rsidDel="00000000" w:rsidP="00000000" w:rsidRDefault="00000000" w:rsidRPr="00000000" w14:paraId="0000001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Teléfono:   </w:t>
      </w:r>
    </w:p>
    <w:p w:rsidR="00000000" w:rsidDel="00000000" w:rsidP="00000000" w:rsidRDefault="00000000" w:rsidRPr="00000000" w14:paraId="0000001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2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18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13</wp:posOffset>
          </wp:positionH>
          <wp:positionV relativeFrom="paragraph">
            <wp:posOffset>-176203</wp:posOffset>
          </wp:positionV>
          <wp:extent cx="1029653" cy="1029653"/>
          <wp:effectExtent b="0" l="0" r="0" t="0"/>
          <wp:wrapTopAndBottom distB="114300" distT="11430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-104762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17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32120"/>
  </w:style>
  <w:style w:type="paragraph" w:styleId="Piedepgina">
    <w:name w:val="footer"/>
    <w:basedOn w:val="Normal"/>
    <w:link w:val="PiedepginaCar"/>
    <w:uiPriority w:val="99"/>
    <w:unhideWhenUsed w:val="1"/>
    <w:rsid w:val="00632120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3212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J1QoINm1hDBykf0MV3MsOgKqtag==">AMUW2mV/LYVphlIkC/rCfChhRt6xLaqAslxR58cWkEPnlLDPgjniy6hJRW7A1v/XAXn7yOyuvG+2o8ZtiJ3qAr2GY5ZD42IRbXo32f78T7kTNpnhyUe714Hh6nc4bl2W0CRqbErUALPU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2020-07-23T14:05:00Z</dcterms:created>
</cp:coreProperties>
</file>